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3C639" w14:textId="68205867" w:rsidR="00286F92" w:rsidRDefault="000E127E" w:rsidP="00E30D1A">
      <w:r>
        <w:rPr>
          <w:noProof/>
        </w:rPr>
        <w:drawing>
          <wp:inline distT="0" distB="0" distL="0" distR="0" wp14:anchorId="3BEC6107" wp14:editId="6C90E7EF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5D86608" w14:textId="0C52842F" w:rsidR="00286F92" w:rsidRDefault="00286F92">
      <w:pPr>
        <w:rPr>
          <w:szCs w:val="22"/>
        </w:rPr>
      </w:pPr>
    </w:p>
    <w:p w14:paraId="2FA46A33" w14:textId="7549C148" w:rsidR="00082F1D" w:rsidRDefault="0098163D" w:rsidP="0072665C">
      <w:pPr>
        <w:jc w:val="both"/>
        <w:rPr>
          <w:szCs w:val="22"/>
          <w:lang w:val="es-ES"/>
        </w:rPr>
      </w:pPr>
      <w:r>
        <w:rPr>
          <w:szCs w:val="22"/>
          <w:lang w:val="es-ES"/>
        </w:rPr>
        <w:t>El uso de internet aporta a la competitividad de los países</w:t>
      </w:r>
      <w:r w:rsidR="00AC64FC">
        <w:rPr>
          <w:szCs w:val="22"/>
          <w:lang w:val="es-ES"/>
        </w:rPr>
        <w:t>.</w:t>
      </w:r>
      <w:r w:rsidR="00082F1D">
        <w:rPr>
          <w:szCs w:val="22"/>
          <w:lang w:val="es-ES"/>
        </w:rPr>
        <w:t xml:space="preserve"> El porcentaje de individuos que lo utiliza supera el 53% en los países más competitivos. </w:t>
      </w:r>
    </w:p>
    <w:p w14:paraId="5A861FBF" w14:textId="77777777" w:rsidR="00082F1D" w:rsidRDefault="00082F1D" w:rsidP="0072665C">
      <w:pPr>
        <w:jc w:val="both"/>
        <w:rPr>
          <w:szCs w:val="22"/>
          <w:lang w:val="es-ES"/>
        </w:rPr>
      </w:pPr>
    </w:p>
    <w:p w14:paraId="2DFCA30F" w14:textId="50083CF5" w:rsidR="00571D1B" w:rsidRDefault="00082F1D" w:rsidP="0072665C">
      <w:pPr>
        <w:jc w:val="both"/>
        <w:rPr>
          <w:szCs w:val="22"/>
          <w:lang w:val="es-ES"/>
        </w:rPr>
      </w:pPr>
      <w:r>
        <w:rPr>
          <w:szCs w:val="22"/>
          <w:lang w:val="es-ES"/>
        </w:rPr>
        <w:t xml:space="preserve">Respecto al promedio mundial, </w:t>
      </w:r>
      <w:r w:rsidR="00AC64FC">
        <w:rPr>
          <w:szCs w:val="22"/>
          <w:lang w:val="es-ES"/>
        </w:rPr>
        <w:t>Colombia es un país 3.9% más competitivo y</w:t>
      </w:r>
      <w:r>
        <w:rPr>
          <w:szCs w:val="22"/>
          <w:lang w:val="es-ES"/>
        </w:rPr>
        <w:t xml:space="preserve"> sus habitantes utilizan internet un 9.0% más. En los países de la OECD en promedio el 82.2% de sus habitantes utilizan internet y </w:t>
      </w:r>
      <w:r w:rsidR="008E2FD7">
        <w:rPr>
          <w:szCs w:val="22"/>
          <w:lang w:val="es-ES"/>
        </w:rPr>
        <w:t>son aproximadamente 25.5% más competitivos que el promedio global.</w:t>
      </w:r>
      <w:r w:rsidR="00571D1B">
        <w:rPr>
          <w:szCs w:val="22"/>
          <w:lang w:val="es-ES"/>
        </w:rPr>
        <w:t xml:space="preserve"> </w:t>
      </w:r>
    </w:p>
    <w:p w14:paraId="4D7C57AB" w14:textId="363C12F0" w:rsidR="00082F1D" w:rsidRDefault="00082F1D" w:rsidP="0072665C">
      <w:pPr>
        <w:jc w:val="both"/>
        <w:rPr>
          <w:szCs w:val="22"/>
          <w:lang w:val="es-ES"/>
        </w:rPr>
      </w:pPr>
    </w:p>
    <w:p w14:paraId="39AF5688" w14:textId="77777777" w:rsidR="00082F1D" w:rsidRPr="00286F92" w:rsidRDefault="00082F1D" w:rsidP="0072665C">
      <w:pPr>
        <w:jc w:val="both"/>
        <w:rPr>
          <w:szCs w:val="22"/>
          <w:lang w:val="es-ES"/>
        </w:rPr>
      </w:pPr>
    </w:p>
    <w:sectPr w:rsidR="00082F1D" w:rsidRPr="00286F92" w:rsidSect="00772B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F4"/>
    <w:rsid w:val="00016D67"/>
    <w:rsid w:val="0002548F"/>
    <w:rsid w:val="00064256"/>
    <w:rsid w:val="00082F1D"/>
    <w:rsid w:val="000E127E"/>
    <w:rsid w:val="00286F92"/>
    <w:rsid w:val="002B0FB7"/>
    <w:rsid w:val="00500F0F"/>
    <w:rsid w:val="005166AC"/>
    <w:rsid w:val="00571D1B"/>
    <w:rsid w:val="0072665C"/>
    <w:rsid w:val="00772BA2"/>
    <w:rsid w:val="008E192E"/>
    <w:rsid w:val="008E2FD7"/>
    <w:rsid w:val="009157C5"/>
    <w:rsid w:val="0098163D"/>
    <w:rsid w:val="00AC64FC"/>
    <w:rsid w:val="00C76978"/>
    <w:rsid w:val="00CF5DF4"/>
    <w:rsid w:val="00E1558D"/>
    <w:rsid w:val="00E30D1A"/>
    <w:rsid w:val="00F05378"/>
    <w:rsid w:val="00F3236F"/>
    <w:rsid w:val="00F82F5A"/>
    <w:rsid w:val="00FB6B26"/>
    <w:rsid w:val="00FE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1848B8"/>
  <w15:chartTrackingRefBased/>
  <w15:docId w15:val="{A257714C-8D3D-4E4F-966D-F5D7AA92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DF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DF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9</cp:revision>
  <dcterms:created xsi:type="dcterms:W3CDTF">2019-09-29T17:20:00Z</dcterms:created>
  <dcterms:modified xsi:type="dcterms:W3CDTF">2019-10-15T14:45:00Z</dcterms:modified>
</cp:coreProperties>
</file>